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46220" w14:textId="7A633E00" w:rsidR="000503F8" w:rsidRPr="000503F8" w:rsidRDefault="000503F8" w:rsidP="000503F8">
      <w:pPr>
        <w:rPr>
          <w:rFonts w:asciiTheme="majorHAnsi" w:hAnsiTheme="majorHAnsi"/>
          <w:sz w:val="20"/>
          <w:szCs w:val="20"/>
        </w:rPr>
      </w:pPr>
      <w:r w:rsidRPr="000503F8">
        <w:rPr>
          <w:rFonts w:asciiTheme="majorHAnsi" w:hAnsiTheme="majorHAnsi"/>
          <w:b/>
          <w:bCs/>
          <w:sz w:val="20"/>
          <w:szCs w:val="20"/>
        </w:rPr>
        <w:t>Voetzorg Barneveld</w:t>
      </w:r>
    </w:p>
    <w:p w14:paraId="05A533C7" w14:textId="77777777" w:rsidR="000503F8" w:rsidRPr="000503F8" w:rsidRDefault="000503F8" w:rsidP="000503F8">
      <w:pPr>
        <w:rPr>
          <w:rFonts w:asciiTheme="majorHAnsi" w:hAnsiTheme="majorHAnsi"/>
          <w:sz w:val="20"/>
          <w:szCs w:val="20"/>
        </w:rPr>
      </w:pPr>
      <w:r w:rsidRPr="000503F8">
        <w:rPr>
          <w:rFonts w:asciiTheme="majorHAnsi" w:hAnsiTheme="majorHAnsi"/>
          <w:sz w:val="20"/>
          <w:szCs w:val="20"/>
        </w:rPr>
        <w:t>Voetzorg Barneveld respecteert je privacy en gaat zorgvuldig om met je persoonsgegevens. Wij zorgen ervoor dat we voldoen aan de wetgeving (zoals de AVG) en nemen de volgende stappen om je gegevens te beschermen:</w:t>
      </w:r>
    </w:p>
    <w:p w14:paraId="2DC01E14" w14:textId="77777777" w:rsidR="000503F8" w:rsidRPr="000503F8" w:rsidRDefault="000503F8" w:rsidP="000503F8">
      <w:pPr>
        <w:numPr>
          <w:ilvl w:val="0"/>
          <w:numId w:val="2"/>
        </w:numPr>
        <w:rPr>
          <w:rFonts w:asciiTheme="majorHAnsi" w:hAnsiTheme="majorHAnsi"/>
          <w:sz w:val="20"/>
          <w:szCs w:val="20"/>
        </w:rPr>
      </w:pPr>
      <w:r w:rsidRPr="000503F8">
        <w:rPr>
          <w:rFonts w:asciiTheme="majorHAnsi" w:hAnsiTheme="majorHAnsi"/>
          <w:b/>
          <w:bCs/>
          <w:sz w:val="20"/>
          <w:szCs w:val="20"/>
        </w:rPr>
        <w:t>Verzamelen van gegevens:</w:t>
      </w:r>
      <w:r w:rsidRPr="000503F8">
        <w:rPr>
          <w:rFonts w:asciiTheme="majorHAnsi" w:hAnsiTheme="majorHAnsi"/>
          <w:sz w:val="20"/>
          <w:szCs w:val="20"/>
        </w:rPr>
        <w:t xml:space="preserve"> We gebruiken je persoonsgegevens alleen voor administratieve doeleinden, communicatie, en het uitvoeren van pedicurebehandelingen. Dit kunnen gegevens zijn zoals je naam, adres, e-mail, telefoonnummer, medische gegevens (bijv. voetklachten) en foto's van je voeten voor de behandeling.</w:t>
      </w:r>
    </w:p>
    <w:p w14:paraId="3E4EB55D" w14:textId="77777777" w:rsidR="000503F8" w:rsidRPr="000503F8" w:rsidRDefault="000503F8" w:rsidP="000503F8">
      <w:pPr>
        <w:numPr>
          <w:ilvl w:val="0"/>
          <w:numId w:val="2"/>
        </w:numPr>
        <w:rPr>
          <w:rFonts w:asciiTheme="majorHAnsi" w:hAnsiTheme="majorHAnsi"/>
          <w:sz w:val="20"/>
          <w:szCs w:val="20"/>
        </w:rPr>
      </w:pPr>
      <w:r w:rsidRPr="000503F8">
        <w:rPr>
          <w:rFonts w:asciiTheme="majorHAnsi" w:hAnsiTheme="majorHAnsi"/>
          <w:b/>
          <w:bCs/>
          <w:sz w:val="20"/>
          <w:szCs w:val="20"/>
        </w:rPr>
        <w:t>Gegevens delen:</w:t>
      </w:r>
      <w:r w:rsidRPr="000503F8">
        <w:rPr>
          <w:rFonts w:asciiTheme="majorHAnsi" w:hAnsiTheme="majorHAnsi"/>
          <w:sz w:val="20"/>
          <w:szCs w:val="20"/>
        </w:rPr>
        <w:t xml:space="preserve"> We delen je gegevens alleen met andere zorgverleners als dit nodig is voor je behandeling en als jij daarvoor toestemming hebt gegeven. We geven geen gegevens door aan derden, tenzij dit wettelijk verplicht is.</w:t>
      </w:r>
    </w:p>
    <w:p w14:paraId="6C90914A" w14:textId="77777777" w:rsidR="000503F8" w:rsidRPr="000503F8" w:rsidRDefault="000503F8" w:rsidP="000503F8">
      <w:pPr>
        <w:numPr>
          <w:ilvl w:val="0"/>
          <w:numId w:val="2"/>
        </w:numPr>
        <w:rPr>
          <w:rFonts w:asciiTheme="majorHAnsi" w:hAnsiTheme="majorHAnsi"/>
          <w:sz w:val="20"/>
          <w:szCs w:val="20"/>
        </w:rPr>
      </w:pPr>
      <w:r w:rsidRPr="000503F8">
        <w:rPr>
          <w:rFonts w:asciiTheme="majorHAnsi" w:hAnsiTheme="majorHAnsi"/>
          <w:b/>
          <w:bCs/>
          <w:sz w:val="20"/>
          <w:szCs w:val="20"/>
        </w:rPr>
        <w:t>Beveiliging:</w:t>
      </w:r>
      <w:r w:rsidRPr="000503F8">
        <w:rPr>
          <w:rFonts w:asciiTheme="majorHAnsi" w:hAnsiTheme="majorHAnsi"/>
          <w:sz w:val="20"/>
          <w:szCs w:val="20"/>
        </w:rPr>
        <w:t xml:space="preserve"> We hebben passende maatregelen genomen om je gegevens te beschermen tegen verlies of misbruik. Je gegevens worden veilig bewaard en alleen toegankelijk voor bevoegde medewerkers.</w:t>
      </w:r>
    </w:p>
    <w:p w14:paraId="0122C24A" w14:textId="549C33EA" w:rsidR="000503F8" w:rsidRPr="000503F8" w:rsidRDefault="000503F8" w:rsidP="000503F8">
      <w:pPr>
        <w:numPr>
          <w:ilvl w:val="0"/>
          <w:numId w:val="2"/>
        </w:numPr>
        <w:rPr>
          <w:rFonts w:asciiTheme="majorHAnsi" w:hAnsiTheme="majorHAnsi"/>
          <w:sz w:val="20"/>
          <w:szCs w:val="20"/>
        </w:rPr>
      </w:pPr>
      <w:r w:rsidRPr="000503F8">
        <w:rPr>
          <w:rFonts w:asciiTheme="majorHAnsi" w:hAnsiTheme="majorHAnsi"/>
          <w:b/>
          <w:bCs/>
          <w:sz w:val="20"/>
          <w:szCs w:val="20"/>
        </w:rPr>
        <w:t>Bewaartermijn:</w:t>
      </w:r>
      <w:r w:rsidRPr="000503F8">
        <w:rPr>
          <w:rFonts w:asciiTheme="majorHAnsi" w:hAnsiTheme="majorHAnsi"/>
          <w:sz w:val="20"/>
          <w:szCs w:val="20"/>
        </w:rPr>
        <w:t xml:space="preserve"> We bewaren je gegevens maximaal 1 jaar na je laatste behandeling. In de financiële administratie bewaren we gegevens maximaal </w:t>
      </w:r>
      <w:r w:rsidR="00B9214B">
        <w:rPr>
          <w:rFonts w:asciiTheme="majorHAnsi" w:hAnsiTheme="majorHAnsi"/>
          <w:sz w:val="20"/>
          <w:szCs w:val="20"/>
        </w:rPr>
        <w:t>7</w:t>
      </w:r>
      <w:r w:rsidRPr="000503F8">
        <w:rPr>
          <w:rFonts w:asciiTheme="majorHAnsi" w:hAnsiTheme="majorHAnsi"/>
          <w:sz w:val="20"/>
          <w:szCs w:val="20"/>
        </w:rPr>
        <w:t xml:space="preserve"> jaar.</w:t>
      </w:r>
    </w:p>
    <w:p w14:paraId="2D8454D8" w14:textId="77777777" w:rsidR="000503F8" w:rsidRPr="000503F8" w:rsidRDefault="000503F8" w:rsidP="000503F8">
      <w:pPr>
        <w:numPr>
          <w:ilvl w:val="0"/>
          <w:numId w:val="2"/>
        </w:numPr>
        <w:rPr>
          <w:rFonts w:asciiTheme="majorHAnsi" w:hAnsiTheme="majorHAnsi"/>
          <w:sz w:val="20"/>
          <w:szCs w:val="20"/>
        </w:rPr>
      </w:pPr>
      <w:r w:rsidRPr="000503F8">
        <w:rPr>
          <w:rFonts w:asciiTheme="majorHAnsi" w:hAnsiTheme="majorHAnsi"/>
          <w:b/>
          <w:bCs/>
          <w:sz w:val="20"/>
          <w:szCs w:val="20"/>
        </w:rPr>
        <w:t>Je rechten:</w:t>
      </w:r>
      <w:r w:rsidRPr="000503F8">
        <w:rPr>
          <w:rFonts w:asciiTheme="majorHAnsi" w:hAnsiTheme="majorHAnsi"/>
          <w:sz w:val="20"/>
          <w:szCs w:val="20"/>
        </w:rPr>
        <w:t xml:space="preserve"> Je hebt recht om je gegevens in te zien, te laten corrigeren of te verwijderen. Ook kun je bezwaar maken tegen de verwerking van je gegevens. Als je geen toestemming geeft voor registratie, kunnen we geen behandeling uitvoeren.</w:t>
      </w:r>
    </w:p>
    <w:p w14:paraId="17F888CB" w14:textId="77777777" w:rsidR="00D640FE" w:rsidRDefault="00D640FE" w:rsidP="000503F8">
      <w:pPr>
        <w:rPr>
          <w:rFonts w:asciiTheme="majorHAnsi" w:hAnsiTheme="majorHAnsi"/>
          <w:b/>
          <w:bCs/>
          <w:sz w:val="20"/>
          <w:szCs w:val="20"/>
        </w:rPr>
      </w:pPr>
      <w:r>
        <w:rPr>
          <w:rFonts w:asciiTheme="majorHAnsi" w:hAnsiTheme="majorHAnsi"/>
          <w:b/>
          <w:bCs/>
          <w:sz w:val="20"/>
          <w:szCs w:val="20"/>
        </w:rPr>
        <w:t>Hier kunt u terecht voor meer informatie:</w:t>
      </w:r>
    </w:p>
    <w:p w14:paraId="445FCDE4" w14:textId="16DE4DF0" w:rsidR="00D3000D" w:rsidRDefault="00B9214B" w:rsidP="000503F8">
      <w:pPr>
        <w:rPr>
          <w:rFonts w:asciiTheme="majorHAnsi" w:hAnsiTheme="majorHAnsi"/>
          <w:b/>
          <w:bCs/>
          <w:sz w:val="20"/>
          <w:szCs w:val="20"/>
        </w:rPr>
      </w:pPr>
      <w:hyperlink r:id="rId5" w:history="1">
        <w:r w:rsidR="00D640FE" w:rsidRPr="00F975BB">
          <w:rPr>
            <w:rStyle w:val="Hyperlink"/>
            <w:rFonts w:asciiTheme="majorHAnsi" w:hAnsiTheme="majorHAnsi"/>
            <w:b/>
            <w:bCs/>
            <w:sz w:val="20"/>
            <w:szCs w:val="20"/>
          </w:rPr>
          <w:t>https://autoriteitpersoonsgegevens.nl/themas/basis-avg</w:t>
        </w:r>
      </w:hyperlink>
    </w:p>
    <w:p w14:paraId="0225DE5A" w14:textId="77777777" w:rsidR="00D640FE" w:rsidRDefault="00D640FE" w:rsidP="000503F8">
      <w:pPr>
        <w:rPr>
          <w:rFonts w:asciiTheme="majorHAnsi" w:hAnsiTheme="majorHAnsi"/>
          <w:b/>
          <w:bCs/>
          <w:sz w:val="20"/>
          <w:szCs w:val="20"/>
        </w:rPr>
      </w:pPr>
    </w:p>
    <w:p w14:paraId="48B7B2A5" w14:textId="17E84305" w:rsidR="000503F8" w:rsidRPr="000503F8" w:rsidRDefault="000503F8" w:rsidP="000503F8">
      <w:pPr>
        <w:rPr>
          <w:rFonts w:asciiTheme="majorHAnsi" w:hAnsiTheme="majorHAnsi"/>
          <w:sz w:val="20"/>
          <w:szCs w:val="20"/>
        </w:rPr>
      </w:pPr>
      <w:r w:rsidRPr="000503F8">
        <w:rPr>
          <w:rFonts w:asciiTheme="majorHAnsi" w:hAnsiTheme="majorHAnsi"/>
          <w:b/>
          <w:bCs/>
          <w:sz w:val="20"/>
          <w:szCs w:val="20"/>
        </w:rPr>
        <w:t>Contactgegevens:</w:t>
      </w:r>
    </w:p>
    <w:p w14:paraId="4A4D308E" w14:textId="77777777" w:rsidR="000503F8" w:rsidRPr="000503F8" w:rsidRDefault="000503F8" w:rsidP="000503F8">
      <w:pPr>
        <w:rPr>
          <w:rFonts w:asciiTheme="majorHAnsi" w:hAnsiTheme="majorHAnsi"/>
          <w:sz w:val="20"/>
          <w:szCs w:val="20"/>
        </w:rPr>
      </w:pPr>
      <w:r w:rsidRPr="000503F8">
        <w:rPr>
          <w:rFonts w:asciiTheme="majorHAnsi" w:hAnsiTheme="majorHAnsi"/>
          <w:sz w:val="20"/>
          <w:szCs w:val="20"/>
        </w:rPr>
        <w:t>Voetzorg Barneveld</w:t>
      </w:r>
      <w:r w:rsidRPr="000503F8">
        <w:rPr>
          <w:rFonts w:asciiTheme="majorHAnsi" w:hAnsiTheme="majorHAnsi"/>
          <w:sz w:val="20"/>
          <w:szCs w:val="20"/>
        </w:rPr>
        <w:br/>
        <w:t>Van Wijnbergenlaan 5</w:t>
      </w:r>
      <w:r w:rsidRPr="000503F8">
        <w:rPr>
          <w:rFonts w:asciiTheme="majorHAnsi" w:hAnsiTheme="majorHAnsi"/>
          <w:sz w:val="20"/>
          <w:szCs w:val="20"/>
        </w:rPr>
        <w:br/>
        <w:t>3771 JG Barneveld</w:t>
      </w:r>
      <w:r w:rsidRPr="000503F8">
        <w:rPr>
          <w:rFonts w:asciiTheme="majorHAnsi" w:hAnsiTheme="majorHAnsi"/>
          <w:sz w:val="20"/>
          <w:szCs w:val="20"/>
        </w:rPr>
        <w:br/>
        <w:t>voetzorgbarneveld@gmail.com</w:t>
      </w:r>
    </w:p>
    <w:p w14:paraId="7FE97ED4" w14:textId="77777777" w:rsidR="00DE1CC5" w:rsidRPr="00473C15" w:rsidRDefault="00DE1CC5" w:rsidP="00473C15"/>
    <w:sectPr w:rsidR="00DE1CC5" w:rsidRPr="00473C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74933"/>
    <w:multiLevelType w:val="multilevel"/>
    <w:tmpl w:val="DAB4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A0FEF"/>
    <w:multiLevelType w:val="multilevel"/>
    <w:tmpl w:val="DA00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286416">
    <w:abstractNumId w:val="1"/>
  </w:num>
  <w:num w:numId="2" w16cid:durableId="20373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15"/>
    <w:rsid w:val="000503F8"/>
    <w:rsid w:val="002D1686"/>
    <w:rsid w:val="00473C15"/>
    <w:rsid w:val="004C1A28"/>
    <w:rsid w:val="006A533C"/>
    <w:rsid w:val="009B4258"/>
    <w:rsid w:val="00AD5A6E"/>
    <w:rsid w:val="00B9214B"/>
    <w:rsid w:val="00D06C92"/>
    <w:rsid w:val="00D3000D"/>
    <w:rsid w:val="00D640FE"/>
    <w:rsid w:val="00DE1CC5"/>
    <w:rsid w:val="00EA44C3"/>
    <w:rsid w:val="00FB2E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B45C"/>
  <w15:chartTrackingRefBased/>
  <w15:docId w15:val="{444DE1C5-52D4-47F0-9AFC-9C24C5D8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3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3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3C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3C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3C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3C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3C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3C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3C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3C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3C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3C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3C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3C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3C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3C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3C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3C15"/>
    <w:rPr>
      <w:rFonts w:eastAsiaTheme="majorEastAsia" w:cstheme="majorBidi"/>
      <w:color w:val="272727" w:themeColor="text1" w:themeTint="D8"/>
    </w:rPr>
  </w:style>
  <w:style w:type="paragraph" w:styleId="Titel">
    <w:name w:val="Title"/>
    <w:basedOn w:val="Standaard"/>
    <w:next w:val="Standaard"/>
    <w:link w:val="TitelChar"/>
    <w:uiPriority w:val="10"/>
    <w:qFormat/>
    <w:rsid w:val="00473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3C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3C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3C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3C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3C15"/>
    <w:rPr>
      <w:i/>
      <w:iCs/>
      <w:color w:val="404040" w:themeColor="text1" w:themeTint="BF"/>
    </w:rPr>
  </w:style>
  <w:style w:type="paragraph" w:styleId="Lijstalinea">
    <w:name w:val="List Paragraph"/>
    <w:basedOn w:val="Standaard"/>
    <w:uiPriority w:val="34"/>
    <w:qFormat/>
    <w:rsid w:val="00473C15"/>
    <w:pPr>
      <w:ind w:left="720"/>
      <w:contextualSpacing/>
    </w:pPr>
  </w:style>
  <w:style w:type="character" w:styleId="Intensievebenadrukking">
    <w:name w:val="Intense Emphasis"/>
    <w:basedOn w:val="Standaardalinea-lettertype"/>
    <w:uiPriority w:val="21"/>
    <w:qFormat/>
    <w:rsid w:val="00473C15"/>
    <w:rPr>
      <w:i/>
      <w:iCs/>
      <w:color w:val="0F4761" w:themeColor="accent1" w:themeShade="BF"/>
    </w:rPr>
  </w:style>
  <w:style w:type="paragraph" w:styleId="Duidelijkcitaat">
    <w:name w:val="Intense Quote"/>
    <w:basedOn w:val="Standaard"/>
    <w:next w:val="Standaard"/>
    <w:link w:val="DuidelijkcitaatChar"/>
    <w:uiPriority w:val="30"/>
    <w:qFormat/>
    <w:rsid w:val="00473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3C15"/>
    <w:rPr>
      <w:i/>
      <w:iCs/>
      <w:color w:val="0F4761" w:themeColor="accent1" w:themeShade="BF"/>
    </w:rPr>
  </w:style>
  <w:style w:type="character" w:styleId="Intensieveverwijzing">
    <w:name w:val="Intense Reference"/>
    <w:basedOn w:val="Standaardalinea-lettertype"/>
    <w:uiPriority w:val="32"/>
    <w:qFormat/>
    <w:rsid w:val="00473C15"/>
    <w:rPr>
      <w:b/>
      <w:bCs/>
      <w:smallCaps/>
      <w:color w:val="0F4761" w:themeColor="accent1" w:themeShade="BF"/>
      <w:spacing w:val="5"/>
    </w:rPr>
  </w:style>
  <w:style w:type="character" w:styleId="Hyperlink">
    <w:name w:val="Hyperlink"/>
    <w:basedOn w:val="Standaardalinea-lettertype"/>
    <w:uiPriority w:val="99"/>
    <w:unhideWhenUsed/>
    <w:rsid w:val="00D640FE"/>
    <w:rPr>
      <w:color w:val="467886" w:themeColor="hyperlink"/>
      <w:u w:val="single"/>
    </w:rPr>
  </w:style>
  <w:style w:type="character" w:styleId="Onopgelostemelding">
    <w:name w:val="Unresolved Mention"/>
    <w:basedOn w:val="Standaardalinea-lettertype"/>
    <w:uiPriority w:val="99"/>
    <w:semiHidden/>
    <w:unhideWhenUsed/>
    <w:rsid w:val="00D64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90751">
      <w:bodyDiv w:val="1"/>
      <w:marLeft w:val="0"/>
      <w:marRight w:val="0"/>
      <w:marTop w:val="0"/>
      <w:marBottom w:val="0"/>
      <w:divBdr>
        <w:top w:val="none" w:sz="0" w:space="0" w:color="auto"/>
        <w:left w:val="none" w:sz="0" w:space="0" w:color="auto"/>
        <w:bottom w:val="none" w:sz="0" w:space="0" w:color="auto"/>
        <w:right w:val="none" w:sz="0" w:space="0" w:color="auto"/>
      </w:divBdr>
    </w:div>
    <w:div w:id="1430275248">
      <w:bodyDiv w:val="1"/>
      <w:marLeft w:val="0"/>
      <w:marRight w:val="0"/>
      <w:marTop w:val="0"/>
      <w:marBottom w:val="0"/>
      <w:divBdr>
        <w:top w:val="none" w:sz="0" w:space="0" w:color="auto"/>
        <w:left w:val="none" w:sz="0" w:space="0" w:color="auto"/>
        <w:bottom w:val="none" w:sz="0" w:space="0" w:color="auto"/>
        <w:right w:val="none" w:sz="0" w:space="0" w:color="auto"/>
      </w:divBdr>
    </w:div>
    <w:div w:id="1613853602">
      <w:bodyDiv w:val="1"/>
      <w:marLeft w:val="0"/>
      <w:marRight w:val="0"/>
      <w:marTop w:val="0"/>
      <w:marBottom w:val="0"/>
      <w:divBdr>
        <w:top w:val="none" w:sz="0" w:space="0" w:color="auto"/>
        <w:left w:val="none" w:sz="0" w:space="0" w:color="auto"/>
        <w:bottom w:val="none" w:sz="0" w:space="0" w:color="auto"/>
        <w:right w:val="none" w:sz="0" w:space="0" w:color="auto"/>
      </w:divBdr>
    </w:div>
    <w:div w:id="17938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toriteitpersoonsgegevens.nl/themas/basis-av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249</Words>
  <Characters>1374</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 Steeg</dc:creator>
  <cp:keywords/>
  <dc:description/>
  <cp:lastModifiedBy>Karin van de Steeg</cp:lastModifiedBy>
  <cp:revision>8</cp:revision>
  <dcterms:created xsi:type="dcterms:W3CDTF">2025-11-07T16:49:00Z</dcterms:created>
  <dcterms:modified xsi:type="dcterms:W3CDTF">2026-01-21T15:57:00Z</dcterms:modified>
</cp:coreProperties>
</file>